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9903" w14:textId="204BFA32" w:rsidR="000A51E8" w:rsidRDefault="000A51E8" w:rsidP="00D508FE">
      <w:pPr>
        <w:rPr>
          <w:b/>
          <w:bCs/>
          <w:sz w:val="32"/>
          <w:szCs w:val="36"/>
        </w:rPr>
      </w:pPr>
      <w:r w:rsidRPr="00CD213E">
        <w:rPr>
          <w:b/>
          <w:bCs/>
          <w:sz w:val="32"/>
          <w:szCs w:val="36"/>
        </w:rPr>
        <w:t>Transparency Report Checklist for Districts</w:t>
      </w:r>
      <w:r>
        <w:rPr>
          <w:b/>
          <w:bCs/>
          <w:sz w:val="32"/>
          <w:szCs w:val="36"/>
        </w:rPr>
        <w:t xml:space="preserve"> §14-86-210</w:t>
      </w:r>
      <w:r w:rsidR="00EB424E">
        <w:rPr>
          <w:b/>
          <w:bCs/>
          <w:sz w:val="32"/>
          <w:szCs w:val="36"/>
        </w:rPr>
        <w:t>2</w:t>
      </w:r>
    </w:p>
    <w:p w14:paraId="436FEADA" w14:textId="1EAA209F" w:rsidR="000A51E8" w:rsidRPr="00724297" w:rsidRDefault="000A51E8" w:rsidP="00D508FE">
      <w:pPr>
        <w:rPr>
          <w:sz w:val="32"/>
          <w:szCs w:val="36"/>
        </w:rPr>
      </w:pPr>
      <w:r w:rsidRPr="00724297">
        <w:rPr>
          <w:sz w:val="32"/>
          <w:szCs w:val="36"/>
        </w:rPr>
        <w:t xml:space="preserve">Improvement or protection districts </w:t>
      </w:r>
      <w:r w:rsidR="00EB424E">
        <w:rPr>
          <w:sz w:val="32"/>
          <w:szCs w:val="36"/>
        </w:rPr>
        <w:t xml:space="preserve">who use the county collector </w:t>
      </w:r>
    </w:p>
    <w:p w14:paraId="06316D53" w14:textId="77777777" w:rsidR="00724297" w:rsidRPr="00B56B43" w:rsidRDefault="00724297" w:rsidP="0072429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District Name</w:t>
      </w:r>
    </w:p>
    <w:p w14:paraId="598FB761" w14:textId="075C0B20" w:rsidR="00724297" w:rsidRDefault="009C5BEE" w:rsidP="0072429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>
        <w:rPr>
          <w:sz w:val="32"/>
          <w:szCs w:val="36"/>
        </w:rPr>
        <w:t>Primary s</w:t>
      </w:r>
      <w:r w:rsidR="00724297" w:rsidRPr="00B56B43">
        <w:rPr>
          <w:sz w:val="32"/>
          <w:szCs w:val="36"/>
        </w:rPr>
        <w:t>tatut</w:t>
      </w:r>
      <w:r>
        <w:rPr>
          <w:sz w:val="32"/>
          <w:szCs w:val="36"/>
        </w:rPr>
        <w:t xml:space="preserve">e </w:t>
      </w:r>
      <w:r w:rsidR="00724297" w:rsidRPr="00B56B43">
        <w:rPr>
          <w:sz w:val="32"/>
          <w:szCs w:val="36"/>
        </w:rPr>
        <w:t>under which the district was formed</w:t>
      </w:r>
    </w:p>
    <w:p w14:paraId="71238D3C" w14:textId="023C9F43" w:rsidR="009C5BEE" w:rsidRDefault="009449D2" w:rsidP="0072429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>
        <w:rPr>
          <w:sz w:val="32"/>
          <w:szCs w:val="36"/>
        </w:rPr>
        <w:t>General s</w:t>
      </w:r>
      <w:r w:rsidR="009C5BEE">
        <w:rPr>
          <w:sz w:val="32"/>
          <w:szCs w:val="36"/>
        </w:rPr>
        <w:t xml:space="preserve">tatement of purpose of district </w:t>
      </w:r>
    </w:p>
    <w:p w14:paraId="6AB689E1" w14:textId="3F3752FA" w:rsidR="009449D2" w:rsidRDefault="009449D2" w:rsidP="0072429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List of contracts (identity of parties and the district’s obligations)</w:t>
      </w:r>
    </w:p>
    <w:p w14:paraId="5D12B3CE" w14:textId="77777777" w:rsidR="009449D2" w:rsidRPr="00B56B43" w:rsidRDefault="009449D2" w:rsidP="009449D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Any indebtedness with reason and payout or maturity date</w:t>
      </w:r>
    </w:p>
    <w:p w14:paraId="7CC72DC8" w14:textId="77777777" w:rsidR="00FC22BD" w:rsidRPr="00B56B43" w:rsidRDefault="00FC22BD" w:rsidP="00FC22B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Total existing delinquent assessments and parties responsible for collections</w:t>
      </w:r>
    </w:p>
    <w:p w14:paraId="6E97A04F" w14:textId="5604BC49" w:rsidR="00FC22BD" w:rsidRPr="00B56B43" w:rsidRDefault="00FC22BD" w:rsidP="00FC22B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 xml:space="preserve">Names, phone numbers, addresses, and emails for district’s directors or commissioners </w:t>
      </w:r>
    </w:p>
    <w:p w14:paraId="47C44BE2" w14:textId="5CA34DD6" w:rsidR="00FC22BD" w:rsidRPr="00B56B43" w:rsidRDefault="00FC22BD" w:rsidP="00FC22B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 xml:space="preserve">Date, time, and location of the district’s </w:t>
      </w:r>
      <w:r w:rsidR="006B2846">
        <w:rPr>
          <w:sz w:val="32"/>
          <w:szCs w:val="36"/>
        </w:rPr>
        <w:t>current year’s</w:t>
      </w:r>
      <w:r w:rsidRPr="00B56B43">
        <w:rPr>
          <w:sz w:val="32"/>
          <w:szCs w:val="36"/>
        </w:rPr>
        <w:t xml:space="preserve"> meeting (or if it is unscheduled)</w:t>
      </w:r>
    </w:p>
    <w:p w14:paraId="2441682E" w14:textId="65954916" w:rsidR="00FC22BD" w:rsidRPr="00B56B43" w:rsidRDefault="00FC22BD" w:rsidP="00FC22B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District assessor</w:t>
      </w:r>
      <w:r w:rsidR="00451012">
        <w:rPr>
          <w:sz w:val="32"/>
          <w:szCs w:val="36"/>
        </w:rPr>
        <w:t>’s</w:t>
      </w:r>
      <w:r w:rsidRPr="00B56B43">
        <w:rPr>
          <w:sz w:val="32"/>
          <w:szCs w:val="36"/>
        </w:rPr>
        <w:t xml:space="preserve"> contact information (name, phone number, address, and email)</w:t>
      </w:r>
    </w:p>
    <w:p w14:paraId="377C8E37" w14:textId="77777777" w:rsidR="00FC22BD" w:rsidRPr="00B56B43" w:rsidRDefault="00FC22BD" w:rsidP="00FC22B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Whom the county treasurer pays to for the district</w:t>
      </w:r>
      <w:r>
        <w:rPr>
          <w:sz w:val="32"/>
          <w:szCs w:val="36"/>
        </w:rPr>
        <w:t xml:space="preserve"> assessments</w:t>
      </w:r>
    </w:p>
    <w:p w14:paraId="58737661" w14:textId="77777777" w:rsidR="00FC22BD" w:rsidRPr="00B56B43" w:rsidRDefault="00FC22BD" w:rsidP="00FC22B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Explanation of statutory penalties, interest, and cost</w:t>
      </w:r>
    </w:p>
    <w:p w14:paraId="3FD669CD" w14:textId="77777777" w:rsidR="00FC22BD" w:rsidRPr="00B56B43" w:rsidRDefault="00FC22BD" w:rsidP="00FC22B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Method used to calculate district assessments</w:t>
      </w:r>
    </w:p>
    <w:p w14:paraId="4C004187" w14:textId="77777777" w:rsidR="00FC22BD" w:rsidRDefault="00FC22BD" w:rsidP="00FC22B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Statement itemizing income and expenditures of district (include statement of fund and account balances of most recent fiscal year)</w:t>
      </w:r>
    </w:p>
    <w:p w14:paraId="4F8898EE" w14:textId="2B21CA9A" w:rsidR="000A51E8" w:rsidRDefault="000A51E8" w:rsidP="00D508FE"/>
    <w:p w14:paraId="4A664837" w14:textId="50ED50C1" w:rsidR="00451012" w:rsidRPr="00451012" w:rsidRDefault="00451012" w:rsidP="00451012"/>
    <w:p w14:paraId="3B3FCFBC" w14:textId="77777777" w:rsidR="00451012" w:rsidRPr="00451012" w:rsidRDefault="00451012" w:rsidP="00451012">
      <w:pPr>
        <w:tabs>
          <w:tab w:val="left" w:pos="3647"/>
        </w:tabs>
      </w:pPr>
      <w:r>
        <w:tab/>
      </w:r>
    </w:p>
    <w:sectPr w:rsidR="00451012" w:rsidRPr="00451012" w:rsidSect="00B56B43">
      <w:foot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8CFD" w14:textId="77777777" w:rsidR="00EC01A2" w:rsidRDefault="00EC01A2" w:rsidP="00EC01A2">
      <w:pPr>
        <w:spacing w:after="0" w:line="240" w:lineRule="auto"/>
      </w:pPr>
      <w:r>
        <w:separator/>
      </w:r>
    </w:p>
  </w:endnote>
  <w:endnote w:type="continuationSeparator" w:id="0">
    <w:p w14:paraId="50687028" w14:textId="77777777" w:rsidR="00EC01A2" w:rsidRDefault="00EC01A2" w:rsidP="00EC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4D1E" w14:textId="1E132773" w:rsidR="00EC01A2" w:rsidRPr="00EC01A2" w:rsidRDefault="00EC01A2">
    <w:pPr>
      <w:pStyle w:val="Footer"/>
      <w:rPr>
        <w:sz w:val="20"/>
        <w:szCs w:val="22"/>
      </w:rPr>
    </w:pPr>
    <w:r>
      <w:rPr>
        <w:sz w:val="20"/>
        <w:szCs w:val="22"/>
      </w:rPr>
      <w:t xml:space="preserve">This report is to be filed with the clerk no later </w:t>
    </w:r>
    <w:r w:rsidR="00451012">
      <w:rPr>
        <w:sz w:val="20"/>
        <w:szCs w:val="22"/>
      </w:rPr>
      <w:t>than</w:t>
    </w:r>
    <w:r>
      <w:rPr>
        <w:sz w:val="20"/>
        <w:szCs w:val="22"/>
      </w:rPr>
      <w:t xml:space="preserve"> April 1</w:t>
    </w:r>
    <w:r w:rsidRPr="00EC01A2">
      <w:rPr>
        <w:sz w:val="20"/>
        <w:szCs w:val="22"/>
        <w:vertAlign w:val="superscript"/>
      </w:rPr>
      <w:t>st</w:t>
    </w:r>
    <w:r>
      <w:rPr>
        <w:sz w:val="20"/>
        <w:szCs w:val="22"/>
      </w:rPr>
      <w:t>. A filed copy must be turned in to the collector</w:t>
    </w:r>
    <w:r w:rsidR="00E3316A">
      <w:rPr>
        <w:sz w:val="20"/>
        <w:szCs w:val="22"/>
      </w:rPr>
      <w:t>, assessor, and treasurer</w:t>
    </w:r>
    <w:r>
      <w:rPr>
        <w:sz w:val="20"/>
        <w:szCs w:val="22"/>
      </w:rPr>
      <w:t xml:space="preserve"> within 5 days of filing with the clerk.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698E" w14:textId="77777777" w:rsidR="00EC01A2" w:rsidRDefault="00EC01A2" w:rsidP="00EC01A2">
      <w:pPr>
        <w:spacing w:after="0" w:line="240" w:lineRule="auto"/>
      </w:pPr>
      <w:r>
        <w:separator/>
      </w:r>
    </w:p>
  </w:footnote>
  <w:footnote w:type="continuationSeparator" w:id="0">
    <w:p w14:paraId="6C7ACB1E" w14:textId="77777777" w:rsidR="00EC01A2" w:rsidRDefault="00EC01A2" w:rsidP="00EC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88F"/>
    <w:multiLevelType w:val="hybridMultilevel"/>
    <w:tmpl w:val="07ACC606"/>
    <w:lvl w:ilvl="0" w:tplc="E46488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F3"/>
    <w:rsid w:val="00006BA2"/>
    <w:rsid w:val="000A51E8"/>
    <w:rsid w:val="00191294"/>
    <w:rsid w:val="00286CAE"/>
    <w:rsid w:val="003844C4"/>
    <w:rsid w:val="00451012"/>
    <w:rsid w:val="005340B2"/>
    <w:rsid w:val="005F3B6B"/>
    <w:rsid w:val="006B2846"/>
    <w:rsid w:val="006B787E"/>
    <w:rsid w:val="00724297"/>
    <w:rsid w:val="0077235E"/>
    <w:rsid w:val="007A2DF3"/>
    <w:rsid w:val="008B77B6"/>
    <w:rsid w:val="00910D8D"/>
    <w:rsid w:val="009449D2"/>
    <w:rsid w:val="009B7F85"/>
    <w:rsid w:val="009C5BEE"/>
    <w:rsid w:val="00A71F25"/>
    <w:rsid w:val="00B56B43"/>
    <w:rsid w:val="00CD213E"/>
    <w:rsid w:val="00D508FE"/>
    <w:rsid w:val="00E3316A"/>
    <w:rsid w:val="00EB424E"/>
    <w:rsid w:val="00EC01A2"/>
    <w:rsid w:val="00F34857"/>
    <w:rsid w:val="00F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9850"/>
  <w15:chartTrackingRefBased/>
  <w15:docId w15:val="{5E3FFE01-7EFB-4943-BA4D-5E0041B2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A2"/>
  </w:style>
  <w:style w:type="paragraph" w:styleId="Footer">
    <w:name w:val="footer"/>
    <w:basedOn w:val="Normal"/>
    <w:link w:val="FooterChar"/>
    <w:uiPriority w:val="99"/>
    <w:unhideWhenUsed/>
    <w:rsid w:val="00EC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Tesha Taggart</dc:creator>
  <cp:keywords/>
  <dc:description/>
  <cp:lastModifiedBy>Tesha Taggart</cp:lastModifiedBy>
  <cp:revision>2</cp:revision>
  <cp:lastPrinted>2022-05-09T20:10:00Z</cp:lastPrinted>
  <dcterms:created xsi:type="dcterms:W3CDTF">2022-06-23T13:43:00Z</dcterms:created>
  <dcterms:modified xsi:type="dcterms:W3CDTF">2022-06-23T13:43:00Z</dcterms:modified>
</cp:coreProperties>
</file>